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EC3A5B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bookmarkStart w:id="0" w:name="_GoBack"/>
      <w:bookmarkEnd w:id="0"/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CB4B1C" w:rsidRDefault="00CB4B1C" w:rsidP="008506C2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B9597E" w:rsidRPr="002767F7" w:rsidRDefault="00B9597E" w:rsidP="004D2A54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«آگهي </w:t>
      </w:r>
      <w:r w:rsidR="004D2A54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مناقصه</w:t>
      </w:r>
      <w:r w:rsidR="008506C2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عمومی</w:t>
      </w:r>
      <w:r w:rsidR="001C4BCD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دو مرحله ای</w:t>
      </w: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»</w:t>
      </w:r>
    </w:p>
    <w:p w:rsidR="00B9597E" w:rsidRPr="00575872" w:rsidRDefault="00B9597E" w:rsidP="00B9597E">
      <w:pPr>
        <w:bidi/>
        <w:spacing w:after="0" w:line="240" w:lineRule="auto"/>
        <w:ind w:left="-907" w:right="-851" w:firstLine="547"/>
        <w:jc w:val="both"/>
        <w:rPr>
          <w:rFonts w:ascii="FpT_Badr" w:eastAsia="Calibri" w:hAnsi="FpT_Badr" w:cs="Mitra"/>
          <w:sz w:val="2"/>
          <w:szCs w:val="2"/>
          <w:rtl/>
          <w:lang w:bidi="fa-IR"/>
        </w:rPr>
      </w:pPr>
    </w:p>
    <w:p w:rsidR="008506C2" w:rsidRPr="00512D08" w:rsidRDefault="00CB4B1C" w:rsidP="001C4BCD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  <w:r>
        <w:rPr>
          <w:rFonts w:eastAsia="MS Gothic" w:cs="B Nazanin" w:hint="cs"/>
          <w:b/>
          <w:bCs/>
          <w:sz w:val="24"/>
          <w:szCs w:val="24"/>
          <w:rtl/>
        </w:rPr>
        <w:t>ب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یمارستان محب کوثر در نظر دارد 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1C4BCD" w:rsidRPr="001C4BCD">
        <w:rPr>
          <w:rFonts w:ascii="FpT_Badr" w:hAnsi="FpT_Badr" w:cs="B Nazanin" w:hint="cs"/>
          <w:b/>
          <w:bCs/>
          <w:rtl/>
          <w:lang w:bidi="fa-IR"/>
        </w:rPr>
        <w:t xml:space="preserve"> </w:t>
      </w:r>
      <w:r w:rsidR="001C4BCD">
        <w:rPr>
          <w:rFonts w:ascii="FpT_Badr" w:hAnsi="FpT_Badr" w:cs="B Nazanin" w:hint="cs"/>
          <w:b/>
          <w:bCs/>
          <w:rtl/>
          <w:lang w:bidi="fa-IR"/>
        </w:rPr>
        <w:t>تولید، طراحی و توسعه نرم افزار هوشمند سازی بیمارستان</w:t>
      </w:r>
      <w:r w:rsidR="001C4BCD" w:rsidRPr="00D01AEB">
        <w:rPr>
          <w:rFonts w:eastAsia="MS Gothic" w:cs="Cambria" w:hint="cs"/>
          <w:b/>
          <w:bCs/>
          <w:sz w:val="24"/>
          <w:szCs w:val="24"/>
          <w:rtl/>
        </w:rPr>
        <w:t xml:space="preserve"> 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506C2" w:rsidRPr="00D01AEB">
        <w:rPr>
          <w:rFonts w:ascii="IranNastaliq" w:hAnsi="IranNastaliq" w:cs="B Titr" w:hint="cs"/>
          <w:b/>
          <w:bCs/>
          <w:color w:val="7030A0"/>
          <w:sz w:val="20"/>
          <w:szCs w:val="20"/>
          <w:rtl/>
          <w:lang w:bidi="fa-IR"/>
        </w:rPr>
        <w:t xml:space="preserve"> 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خود را از طریق برگزاری </w:t>
      </w:r>
      <w:r w:rsidR="004D2A54">
        <w:rPr>
          <w:rFonts w:eastAsia="MS Gothic" w:cs="B Nazanin" w:hint="cs"/>
          <w:b/>
          <w:bCs/>
          <w:sz w:val="24"/>
          <w:szCs w:val="24"/>
          <w:rtl/>
        </w:rPr>
        <w:t>مناقصه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عمومی به افراد حقوقی</w:t>
      </w:r>
      <w:r w:rsidR="009F703A">
        <w:rPr>
          <w:rFonts w:eastAsia="MS Gothic" w:cs="B Nazanin" w:hint="cs"/>
          <w:b/>
          <w:bCs/>
          <w:sz w:val="24"/>
          <w:szCs w:val="24"/>
          <w:rtl/>
        </w:rPr>
        <w:t xml:space="preserve"> و حقیقی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واجد شرایط واگذار نماید. لذا متقاضیان محترم صرفاً در مهلت تعیین شده با در دست داشتن اصل فیش واریزی به مبلغ 2.000.000 ریال به حساب 13/48161616 بانک ملّت به</w:t>
      </w:r>
      <w:r w:rsidR="008506C2" w:rsidRPr="00D01AEB">
        <w:rPr>
          <w:rFonts w:eastAsia="MS Gothic" w:cs="B Nazanin"/>
          <w:b/>
          <w:bCs/>
          <w:sz w:val="24"/>
          <w:szCs w:val="24"/>
          <w:rtl/>
        </w:rPr>
        <w:softHyphen/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نام مؤسّسه خدمات بهداشتی درمانی محب حضرت فاطمه</w:t>
      </w:r>
      <w:r w:rsidR="008506C2" w:rsidRPr="00D01AEB">
        <w:rPr>
          <w:rFonts w:eastAsia="MS Gothic" w:cs="B Nazanin" w:hint="cs"/>
          <w:b/>
          <w:bCs/>
          <w:sz w:val="24"/>
          <w:szCs w:val="24"/>
          <w:vertAlign w:val="superscript"/>
          <w:rtl/>
        </w:rPr>
        <w:t>(س)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(بیمارستان محب کوثر) جهت خرید اسناد </w:t>
      </w:r>
      <w:r w:rsidR="004D2A54">
        <w:rPr>
          <w:rFonts w:eastAsia="MS Gothic" w:cs="B Nazanin" w:hint="cs"/>
          <w:b/>
          <w:bCs/>
          <w:sz w:val="24"/>
          <w:szCs w:val="24"/>
          <w:rtl/>
        </w:rPr>
        <w:t>مناقصه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به نشانی زیر مراجعه نمایند:</w:t>
      </w:r>
    </w:p>
    <w:tbl>
      <w:tblPr>
        <w:tblpPr w:leftFromText="180" w:rightFromText="180" w:bottomFromText="200" w:vertAnchor="text" w:horzAnchor="margin" w:tblpXSpec="center" w:tblpY="111"/>
        <w:tblOverlap w:val="never"/>
        <w:bidiVisual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35"/>
        <w:gridCol w:w="1742"/>
        <w:gridCol w:w="1960"/>
        <w:gridCol w:w="1661"/>
        <w:gridCol w:w="1843"/>
        <w:gridCol w:w="1664"/>
      </w:tblGrid>
      <w:tr w:rsidR="001F2721" w:rsidRPr="001F2721" w:rsidTr="00D92AB9">
        <w:tc>
          <w:tcPr>
            <w:tcW w:w="1835" w:type="dxa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1F272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شروع توزیع اسناد </w:t>
            </w:r>
          </w:p>
        </w:tc>
        <w:tc>
          <w:tcPr>
            <w:tcW w:w="1742" w:type="dxa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  <w:rtl/>
              </w:rPr>
            </w:pPr>
            <w:r w:rsidRPr="001F272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پايان مهلت</w:t>
            </w:r>
          </w:p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1F2721">
              <w:rPr>
                <w:rFonts w:ascii="Calibri" w:eastAsia="Times New Roman" w:hAnsi="Calibri" w:cs="B Titr" w:hint="cs"/>
                <w:sz w:val="18"/>
                <w:szCs w:val="18"/>
                <w:rtl/>
                <w:lang w:bidi="fa-IR"/>
              </w:rPr>
              <w:t xml:space="preserve">توزیع </w:t>
            </w:r>
            <w:r w:rsidRPr="001F272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 اسناد </w:t>
            </w:r>
          </w:p>
        </w:tc>
        <w:tc>
          <w:tcPr>
            <w:tcW w:w="1960" w:type="dxa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1F272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جلسه توجيهي</w:t>
            </w:r>
          </w:p>
        </w:tc>
        <w:tc>
          <w:tcPr>
            <w:tcW w:w="1661" w:type="dxa"/>
            <w:shd w:val="clear" w:color="auto" w:fill="FFFFFF"/>
          </w:tcPr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 w:rsidRPr="001F272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جلسه بازگشایی پاکت </w:t>
            </w:r>
            <w:r w:rsidRPr="001F2721">
              <w:rPr>
                <w:rFonts w:ascii="Calibri" w:eastAsia="Times New Roman" w:hAnsi="Calibri" w:cs="Calibri" w:hint="cs"/>
                <w:sz w:val="18"/>
                <w:szCs w:val="18"/>
                <w:rtl/>
              </w:rPr>
              <w:t>"</w:t>
            </w:r>
            <w:r w:rsidRPr="001F272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الف و ب</w:t>
            </w:r>
            <w:r w:rsidRPr="001F2721">
              <w:rPr>
                <w:rFonts w:ascii="Calibri" w:eastAsia="Times New Roman" w:hAnsi="Calibri" w:cs="Calibri" w:hint="cs"/>
                <w:sz w:val="18"/>
                <w:szCs w:val="18"/>
                <w:rtl/>
              </w:rPr>
              <w:t>"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1F272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جلسه ارائه پروپوزال و کمیته فنی بازرگانی</w:t>
            </w:r>
          </w:p>
        </w:tc>
        <w:tc>
          <w:tcPr>
            <w:tcW w:w="1664" w:type="dxa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F272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بازگشايي پاكت </w:t>
            </w:r>
            <w:r w:rsidRPr="001F2721">
              <w:rPr>
                <w:rFonts w:ascii="Calibri" w:eastAsia="Times New Roman" w:hAnsi="Calibri" w:cs="Calibri" w:hint="cs"/>
                <w:sz w:val="18"/>
                <w:szCs w:val="18"/>
                <w:rtl/>
              </w:rPr>
              <w:t>"</w:t>
            </w:r>
            <w:r w:rsidRPr="001F2721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ج</w:t>
            </w:r>
            <w:r w:rsidRPr="001F2721">
              <w:rPr>
                <w:rFonts w:ascii="Calibri" w:eastAsia="Times New Roman" w:hAnsi="Calibri" w:cs="Calibri" w:hint="cs"/>
                <w:sz w:val="18"/>
                <w:szCs w:val="18"/>
                <w:rtl/>
              </w:rPr>
              <w:t>"</w:t>
            </w:r>
          </w:p>
        </w:tc>
      </w:tr>
      <w:tr w:rsidR="001F2721" w:rsidRPr="001F2721" w:rsidTr="00D92AB9">
        <w:trPr>
          <w:trHeight w:val="423"/>
        </w:trPr>
        <w:tc>
          <w:tcPr>
            <w:tcW w:w="1835" w:type="dxa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rtl/>
              </w:rPr>
            </w:pPr>
            <w:r w:rsidRPr="001F2721">
              <w:rPr>
                <w:rFonts w:ascii="Calibri" w:eastAsia="Times New Roman" w:hAnsi="Calibri" w:cs="B Lotus" w:hint="cs"/>
                <w:rtl/>
              </w:rPr>
              <w:t xml:space="preserve">روز شنبه </w:t>
            </w:r>
          </w:p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lang w:bidi="fa-IR"/>
              </w:rPr>
            </w:pPr>
            <w:r w:rsidRPr="001F2721">
              <w:rPr>
                <w:rFonts w:ascii="Calibri" w:eastAsia="Times New Roman" w:hAnsi="Calibri" w:cs="B Lotus" w:hint="cs"/>
                <w:rtl/>
              </w:rPr>
              <w:t>ساعت 08:00 26/01/1402</w:t>
            </w:r>
          </w:p>
        </w:tc>
        <w:tc>
          <w:tcPr>
            <w:tcW w:w="1742" w:type="dxa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</w:rPr>
            </w:pPr>
            <w:r w:rsidRPr="001F2721">
              <w:rPr>
                <w:rFonts w:ascii="Calibri" w:eastAsia="Times New Roman" w:hAnsi="Calibri" w:cs="B Lotus" w:hint="cs"/>
                <w:rtl/>
              </w:rPr>
              <w:t>روز چهار شنبه ساعت 15:00 31/01/1402</w:t>
            </w:r>
          </w:p>
        </w:tc>
        <w:tc>
          <w:tcPr>
            <w:tcW w:w="1960" w:type="dxa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rtl/>
              </w:rPr>
            </w:pPr>
            <w:r w:rsidRPr="001F2721">
              <w:rPr>
                <w:rFonts w:ascii="Calibri" w:eastAsia="Times New Roman" w:hAnsi="Calibri" w:cs="B Lotus" w:hint="cs"/>
                <w:rtl/>
              </w:rPr>
              <w:t>روز سه شنبه</w:t>
            </w:r>
          </w:p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</w:rPr>
            </w:pPr>
            <w:r w:rsidRPr="001F2721">
              <w:rPr>
                <w:rFonts w:ascii="Calibri" w:eastAsia="Times New Roman" w:hAnsi="Calibri" w:cs="B Lotus" w:hint="cs"/>
                <w:rtl/>
              </w:rPr>
              <w:t xml:space="preserve"> ساعت 14:00 05/02/1402</w:t>
            </w:r>
          </w:p>
        </w:tc>
        <w:tc>
          <w:tcPr>
            <w:tcW w:w="1661" w:type="dxa"/>
            <w:shd w:val="clear" w:color="auto" w:fill="FFFFFF"/>
          </w:tcPr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rtl/>
              </w:rPr>
            </w:pPr>
            <w:r w:rsidRPr="001F2721">
              <w:rPr>
                <w:rFonts w:ascii="Calibri" w:eastAsia="Times New Roman" w:hAnsi="Calibri" w:cs="B Lotus" w:hint="cs"/>
                <w:rtl/>
              </w:rPr>
              <w:t>روز دو شنبه</w:t>
            </w:r>
          </w:p>
          <w:p w:rsidR="001F2721" w:rsidRPr="001F2721" w:rsidRDefault="001F2721" w:rsidP="001F2721">
            <w:pPr>
              <w:bidi/>
              <w:spacing w:after="0" w:line="17" w:lineRule="atLeast"/>
              <w:ind w:right="229"/>
              <w:jc w:val="center"/>
              <w:rPr>
                <w:rFonts w:ascii="Calibri" w:eastAsia="Times New Roman" w:hAnsi="Calibri" w:cs="B Lotus"/>
                <w:rtl/>
              </w:rPr>
            </w:pPr>
            <w:r w:rsidRPr="001F2721">
              <w:rPr>
                <w:rFonts w:ascii="Calibri" w:eastAsia="Times New Roman" w:hAnsi="Calibri" w:cs="B Lotus" w:hint="cs"/>
                <w:rtl/>
              </w:rPr>
              <w:t xml:space="preserve"> ساعت 13:00 11/02/1402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bidi/>
              <w:spacing w:after="0" w:line="17" w:lineRule="atLeast"/>
              <w:ind w:right="229"/>
              <w:jc w:val="center"/>
              <w:rPr>
                <w:rFonts w:ascii="Calibri" w:eastAsia="Times New Roman" w:hAnsi="Calibri" w:cs="B Lotus"/>
                <w:rtl/>
              </w:rPr>
            </w:pPr>
            <w:r w:rsidRPr="001F2721">
              <w:rPr>
                <w:rFonts w:ascii="Calibri" w:eastAsia="Times New Roman" w:hAnsi="Calibri" w:cs="B Lotus" w:hint="cs"/>
                <w:rtl/>
              </w:rPr>
              <w:t>روز سه شنبه</w:t>
            </w:r>
          </w:p>
          <w:p w:rsidR="001F2721" w:rsidRPr="001F2721" w:rsidRDefault="001F2721" w:rsidP="001F2721">
            <w:pPr>
              <w:bidi/>
              <w:spacing w:after="0" w:line="17" w:lineRule="atLeast"/>
              <w:ind w:right="229"/>
              <w:jc w:val="center"/>
              <w:rPr>
                <w:rFonts w:ascii="Calibri" w:eastAsia="Times New Roman" w:hAnsi="Calibri" w:cs="B Lotus"/>
              </w:rPr>
            </w:pPr>
            <w:r w:rsidRPr="001F2721">
              <w:rPr>
                <w:rFonts w:ascii="Calibri" w:eastAsia="Times New Roman" w:hAnsi="Calibri" w:cs="B Lotus" w:hint="cs"/>
                <w:rtl/>
              </w:rPr>
              <w:t>ساعت 11:00 12/02/1402</w:t>
            </w:r>
          </w:p>
        </w:tc>
        <w:tc>
          <w:tcPr>
            <w:tcW w:w="1664" w:type="dxa"/>
            <w:shd w:val="clear" w:color="auto" w:fill="FFFFFF"/>
            <w:vAlign w:val="center"/>
            <w:hideMark/>
          </w:tcPr>
          <w:p w:rsidR="001F2721" w:rsidRPr="001F2721" w:rsidRDefault="001F2721" w:rsidP="001F2721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</w:rPr>
            </w:pPr>
            <w:r w:rsidRPr="001F2721">
              <w:rPr>
                <w:rFonts w:ascii="Calibri" w:eastAsia="Times New Roman" w:hAnsi="Calibri" w:cs="B Lotus" w:hint="cs"/>
                <w:rtl/>
              </w:rPr>
              <w:t>روز چهار شنبه ساعت 13:00 13/02/1402</w:t>
            </w:r>
          </w:p>
        </w:tc>
      </w:tr>
    </w:tbl>
    <w:p w:rsidR="001D6077" w:rsidRDefault="001D6077" w:rsidP="00601DEA">
      <w:pPr>
        <w:bidi/>
        <w:rPr>
          <w:rtl/>
          <w:lang w:bidi="fa-IR"/>
        </w:rPr>
      </w:pPr>
    </w:p>
    <w:p w:rsidR="008506C2" w:rsidRPr="00D01AEB" w:rsidRDefault="008506C2" w:rsidP="00102317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rPr>
          <w:rFonts w:eastAsia="MS Gothic" w:cs="B Nazanin"/>
          <w:b/>
          <w:bCs/>
        </w:rPr>
      </w:pPr>
      <w:r w:rsidRPr="00D01AEB">
        <w:rPr>
          <w:rFonts w:eastAsia="MS Gothic" w:cs="B Nazanin" w:hint="cs"/>
          <w:b/>
          <w:bCs/>
          <w:rtl/>
        </w:rPr>
        <w:t xml:space="preserve">نشانی محل دریافت اسناد </w:t>
      </w:r>
      <w:r w:rsidR="00102317">
        <w:rPr>
          <w:rFonts w:eastAsia="MS Gothic" w:cs="B Nazanin" w:hint="cs"/>
          <w:b/>
          <w:bCs/>
          <w:rtl/>
        </w:rPr>
        <w:t>مناقصه</w:t>
      </w:r>
      <w:r w:rsidRPr="00D01AEB">
        <w:rPr>
          <w:rFonts w:eastAsia="MS Gothic" w:cs="B Nazanin" w:hint="cs"/>
          <w:b/>
          <w:bCs/>
          <w:rtl/>
        </w:rPr>
        <w:t>، ارائه پیشنهاد قیمت، جلسه توجیهی</w:t>
      </w:r>
      <w:r w:rsidR="00DE5733">
        <w:rPr>
          <w:rFonts w:eastAsia="MS Gothic" w:cs="B Nazanin" w:hint="cs"/>
          <w:b/>
          <w:bCs/>
          <w:rtl/>
        </w:rPr>
        <w:t xml:space="preserve"> و</w:t>
      </w:r>
      <w:r w:rsidR="001F2721">
        <w:rPr>
          <w:rFonts w:eastAsia="MS Gothic" w:cs="B Nazanin" w:hint="cs"/>
          <w:b/>
          <w:bCs/>
          <w:rtl/>
        </w:rPr>
        <w:t xml:space="preserve"> ارائه</w:t>
      </w:r>
      <w:r w:rsidR="00DE5733">
        <w:rPr>
          <w:rFonts w:eastAsia="MS Gothic" w:cs="B Nazanin" w:hint="cs"/>
          <w:b/>
          <w:bCs/>
          <w:rtl/>
        </w:rPr>
        <w:t xml:space="preserve"> پروپوزال</w:t>
      </w:r>
      <w:r w:rsidRPr="00D01AEB">
        <w:rPr>
          <w:rFonts w:eastAsia="MS Gothic" w:cs="B Nazanin" w:hint="cs"/>
          <w:b/>
          <w:bCs/>
          <w:rtl/>
        </w:rPr>
        <w:t xml:space="preserve"> و بازگشایی پاکت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ها:</w:t>
      </w:r>
    </w:p>
    <w:p w:rsidR="008506C2" w:rsidRPr="00D01AEB" w:rsidRDefault="008506C2" w:rsidP="008506C2">
      <w:pPr>
        <w:bidi/>
        <w:ind w:hanging="1"/>
        <w:jc w:val="both"/>
        <w:rPr>
          <w:rFonts w:eastAsia="MS Gothic" w:cs="B Nazanin"/>
          <w:b/>
          <w:bCs/>
          <w:rtl/>
        </w:rPr>
      </w:pPr>
      <w:r w:rsidRPr="00D01AEB">
        <w:rPr>
          <w:rFonts w:eastAsia="MS Gothic" w:cs="B Nazanin" w:hint="cs"/>
          <w:b/>
          <w:bCs/>
          <w:rtl/>
        </w:rPr>
        <w:t>تهران</w:t>
      </w:r>
      <w:r w:rsidR="001F2721">
        <w:rPr>
          <w:rFonts w:eastAsia="MS Gothic" w:cs="B Nazanin" w:hint="cs"/>
          <w:b/>
          <w:bCs/>
          <w:rtl/>
        </w:rPr>
        <w:t>، خیابان سید جمال الدین اسدآبادی</w:t>
      </w:r>
      <w:r w:rsidRPr="00D01AEB">
        <w:rPr>
          <w:rFonts w:eastAsia="MS Gothic" w:cs="B Nazanin" w:hint="cs"/>
          <w:b/>
          <w:bCs/>
          <w:rtl/>
        </w:rPr>
        <w:t xml:space="preserve"> </w:t>
      </w:r>
      <w:r w:rsidR="001F2721">
        <w:rPr>
          <w:rFonts w:eastAsia="MS Gothic" w:cs="B Nazanin" w:hint="cs"/>
          <w:b/>
          <w:bCs/>
          <w:rtl/>
        </w:rPr>
        <w:t>(</w:t>
      </w:r>
      <w:r w:rsidRPr="00D01AEB">
        <w:rPr>
          <w:rFonts w:eastAsia="MS Gothic" w:cs="B Nazanin" w:hint="cs"/>
          <w:b/>
          <w:bCs/>
          <w:rtl/>
        </w:rPr>
        <w:t>یوسف آباد</w:t>
      </w:r>
      <w:r w:rsidR="001F2721">
        <w:rPr>
          <w:rFonts w:eastAsia="MS Gothic" w:cs="B Nazanin" w:hint="cs"/>
          <w:b/>
          <w:bCs/>
          <w:rtl/>
        </w:rPr>
        <w:t>)،</w:t>
      </w:r>
      <w:r w:rsidRPr="00D01AEB">
        <w:rPr>
          <w:rFonts w:eastAsia="MS Gothic" w:cs="B Nazanin" w:hint="cs"/>
          <w:b/>
          <w:bCs/>
          <w:rtl/>
        </w:rPr>
        <w:t xml:space="preserve"> خیابان 23 </w:t>
      </w:r>
      <w:r w:rsidR="001F2721">
        <w:rPr>
          <w:rFonts w:eastAsia="MS Gothic" w:cs="B Nazanin" w:hint="cs"/>
          <w:b/>
          <w:bCs/>
          <w:rtl/>
        </w:rPr>
        <w:t>،</w:t>
      </w:r>
      <w:r w:rsidRPr="00D01AEB">
        <w:rPr>
          <w:rFonts w:eastAsia="MS Gothic" w:cs="B Nazanin" w:hint="cs"/>
          <w:b/>
          <w:bCs/>
          <w:rtl/>
        </w:rPr>
        <w:t>خیابان شهید فراهانی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پور</w:t>
      </w:r>
      <w:r w:rsidR="001F2721">
        <w:rPr>
          <w:rFonts w:eastAsia="MS Gothic" w:cs="B Nazanin" w:hint="cs"/>
          <w:b/>
          <w:bCs/>
          <w:rtl/>
        </w:rPr>
        <w:t>،</w:t>
      </w:r>
      <w:r w:rsidRPr="00D01AEB">
        <w:rPr>
          <w:rFonts w:eastAsia="MS Gothic" w:cs="B Nazanin" w:hint="cs"/>
          <w:b/>
          <w:bCs/>
          <w:rtl/>
        </w:rPr>
        <w:t xml:space="preserve"> جنب پارک شفق</w:t>
      </w:r>
      <w:r w:rsidR="001F2721">
        <w:rPr>
          <w:rFonts w:eastAsia="MS Gothic" w:cs="B Nazanin" w:hint="cs"/>
          <w:b/>
          <w:bCs/>
          <w:rtl/>
        </w:rPr>
        <w:t>،</w:t>
      </w:r>
      <w:r w:rsidRPr="00D01AEB">
        <w:rPr>
          <w:rFonts w:eastAsia="MS Gothic" w:cs="B Nazanin" w:hint="cs"/>
          <w:b/>
          <w:bCs/>
          <w:rtl/>
        </w:rPr>
        <w:t xml:space="preserve"> بیمارستان محب کوثر</w:t>
      </w:r>
      <w:r w:rsidR="001F2721">
        <w:rPr>
          <w:rFonts w:eastAsia="MS Gothic" w:cs="B Nazanin" w:hint="cs"/>
          <w:b/>
          <w:bCs/>
          <w:rtl/>
        </w:rPr>
        <w:t>،</w:t>
      </w:r>
      <w:r w:rsidRPr="00D01AEB">
        <w:rPr>
          <w:rFonts w:eastAsia="MS Gothic" w:cs="B Nazanin" w:hint="cs"/>
          <w:b/>
          <w:bCs/>
          <w:rtl/>
        </w:rPr>
        <w:t xml:space="preserve"> طبقه چهارم </w:t>
      </w:r>
      <w:r w:rsidR="001F2721">
        <w:rPr>
          <w:rFonts w:eastAsia="MS Gothic" w:cs="B Nazanin" w:hint="cs"/>
          <w:b/>
          <w:bCs/>
          <w:rtl/>
        </w:rPr>
        <w:t>،</w:t>
      </w:r>
      <w:r w:rsidRPr="00D01AEB">
        <w:rPr>
          <w:rFonts w:eastAsia="MS Gothic" w:cs="B Nazanin" w:hint="cs"/>
          <w:b/>
          <w:bCs/>
          <w:rtl/>
        </w:rPr>
        <w:t>دفتر مدیرعامل</w:t>
      </w:r>
    </w:p>
    <w:p w:rsidR="008506C2" w:rsidRDefault="008506C2" w:rsidP="004D2A54">
      <w:pPr>
        <w:bidi/>
        <w:rPr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* هزينه چاپ آگهي به عهده برنده </w:t>
      </w:r>
      <w:r w:rsidR="004D2A54">
        <w:rPr>
          <w:rFonts w:ascii="FpT_Badr" w:hAnsi="FpT_Badr" w:cs="B Nazanin" w:hint="cs"/>
          <w:b/>
          <w:bCs/>
          <w:rtl/>
          <w:lang w:bidi="fa-IR"/>
        </w:rPr>
        <w:t>مناقصه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 مي‌باشد.</w:t>
      </w:r>
    </w:p>
    <w:p w:rsidR="008506C2" w:rsidRDefault="008506C2" w:rsidP="008506C2">
      <w:pPr>
        <w:bidi/>
        <w:rPr>
          <w:rtl/>
          <w:lang w:bidi="fa-IR"/>
        </w:rPr>
      </w:pPr>
    </w:p>
    <w:p w:rsidR="008506C2" w:rsidRPr="001D6077" w:rsidRDefault="001D6077" w:rsidP="006227F3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8506C2" w:rsidRPr="001D6077"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 w:rsidR="008506C2">
        <w:rPr>
          <w:rFonts w:cs="B Titr" w:hint="cs"/>
          <w:b/>
          <w:bCs/>
          <w:sz w:val="24"/>
          <w:szCs w:val="24"/>
          <w:rtl/>
          <w:lang w:bidi="fa-IR"/>
        </w:rPr>
        <w:t>محسن پازوکی</w:t>
      </w:r>
    </w:p>
    <w:p w:rsidR="008506C2" w:rsidRPr="006227F3" w:rsidRDefault="008506C2" w:rsidP="006227F3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</w:t>
      </w:r>
      <w:r w:rsidR="006227F3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</w:t>
      </w:r>
      <w:r w:rsidRPr="001D6077">
        <w:rPr>
          <w:rFonts w:cs="B Titr" w:hint="cs"/>
          <w:b/>
          <w:bCs/>
          <w:sz w:val="24"/>
          <w:szCs w:val="24"/>
          <w:rtl/>
          <w:lang w:bidi="fa-IR"/>
        </w:rPr>
        <w:t>مدیرعامل</w:t>
      </w:r>
      <w:r w:rsidR="006227F3" w:rsidRPr="006227F3">
        <w:rPr>
          <w:rFonts w:cs="B Titr" w:hint="cs"/>
          <w:b/>
          <w:bCs/>
          <w:sz w:val="24"/>
          <w:szCs w:val="24"/>
          <w:rtl/>
          <w:lang w:bidi="fa-IR"/>
        </w:rPr>
        <w:t xml:space="preserve"> و عضو هیأت مدیره</w:t>
      </w:r>
    </w:p>
    <w:p w:rsidR="001D6077" w:rsidRPr="001D6077" w:rsidRDefault="001D6077" w:rsidP="008506C2">
      <w:pPr>
        <w:bidi/>
        <w:rPr>
          <w:rtl/>
          <w:lang w:bidi="fa-IR"/>
        </w:rPr>
      </w:pPr>
    </w:p>
    <w:sectPr w:rsidR="001D6077" w:rsidRPr="001D6077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F6" w:rsidRDefault="00E57BF6" w:rsidP="00EC3A5B">
      <w:pPr>
        <w:spacing w:after="0" w:line="240" w:lineRule="auto"/>
      </w:pPr>
      <w:r>
        <w:separator/>
      </w:r>
    </w:p>
  </w:endnote>
  <w:endnote w:type="continuationSeparator" w:id="0">
    <w:p w:rsidR="00E57BF6" w:rsidRDefault="00E57BF6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F6" w:rsidRDefault="00E57BF6" w:rsidP="00EC3A5B">
      <w:pPr>
        <w:spacing w:after="0" w:line="240" w:lineRule="auto"/>
      </w:pPr>
      <w:r>
        <w:separator/>
      </w:r>
    </w:p>
  </w:footnote>
  <w:footnote w:type="continuationSeparator" w:id="0">
    <w:p w:rsidR="00E57BF6" w:rsidRDefault="00E57BF6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819B8"/>
    <w:rsid w:val="00095862"/>
    <w:rsid w:val="000A6B48"/>
    <w:rsid w:val="00102317"/>
    <w:rsid w:val="001253F1"/>
    <w:rsid w:val="00143C94"/>
    <w:rsid w:val="001608DD"/>
    <w:rsid w:val="00183B46"/>
    <w:rsid w:val="00187559"/>
    <w:rsid w:val="001C406A"/>
    <w:rsid w:val="001C4BCD"/>
    <w:rsid w:val="001D6077"/>
    <w:rsid w:val="001F2721"/>
    <w:rsid w:val="00265F86"/>
    <w:rsid w:val="002767F7"/>
    <w:rsid w:val="0028051F"/>
    <w:rsid w:val="00283CE4"/>
    <w:rsid w:val="002A7885"/>
    <w:rsid w:val="002C168D"/>
    <w:rsid w:val="00375E11"/>
    <w:rsid w:val="003F2BF2"/>
    <w:rsid w:val="0040073E"/>
    <w:rsid w:val="00435B1F"/>
    <w:rsid w:val="0044278D"/>
    <w:rsid w:val="0044479B"/>
    <w:rsid w:val="004459C1"/>
    <w:rsid w:val="004D2A54"/>
    <w:rsid w:val="00521999"/>
    <w:rsid w:val="005445CB"/>
    <w:rsid w:val="0059299E"/>
    <w:rsid w:val="005F0A6E"/>
    <w:rsid w:val="00601DEA"/>
    <w:rsid w:val="006227F3"/>
    <w:rsid w:val="006305F0"/>
    <w:rsid w:val="00662754"/>
    <w:rsid w:val="00677926"/>
    <w:rsid w:val="006C465A"/>
    <w:rsid w:val="006F6ACA"/>
    <w:rsid w:val="00721C15"/>
    <w:rsid w:val="00734406"/>
    <w:rsid w:val="007575FB"/>
    <w:rsid w:val="00790C96"/>
    <w:rsid w:val="007B4CD7"/>
    <w:rsid w:val="007B4F09"/>
    <w:rsid w:val="007F3951"/>
    <w:rsid w:val="008506C2"/>
    <w:rsid w:val="008647C7"/>
    <w:rsid w:val="008A143A"/>
    <w:rsid w:val="00907698"/>
    <w:rsid w:val="00914BCC"/>
    <w:rsid w:val="00926A94"/>
    <w:rsid w:val="00993A57"/>
    <w:rsid w:val="009D23ED"/>
    <w:rsid w:val="009D31ED"/>
    <w:rsid w:val="009E42EC"/>
    <w:rsid w:val="009E5BB9"/>
    <w:rsid w:val="009F703A"/>
    <w:rsid w:val="00B45EB9"/>
    <w:rsid w:val="00B9597E"/>
    <w:rsid w:val="00BC1A03"/>
    <w:rsid w:val="00BC6261"/>
    <w:rsid w:val="00C0388E"/>
    <w:rsid w:val="00C11EF6"/>
    <w:rsid w:val="00C65FAD"/>
    <w:rsid w:val="00CB4B1C"/>
    <w:rsid w:val="00D03C39"/>
    <w:rsid w:val="00D27296"/>
    <w:rsid w:val="00D51350"/>
    <w:rsid w:val="00D55B9E"/>
    <w:rsid w:val="00D617C3"/>
    <w:rsid w:val="00DE2D90"/>
    <w:rsid w:val="00DE5733"/>
    <w:rsid w:val="00E05DB5"/>
    <w:rsid w:val="00E57BF6"/>
    <w:rsid w:val="00EB6936"/>
    <w:rsid w:val="00EC3A5B"/>
    <w:rsid w:val="00EC4E35"/>
    <w:rsid w:val="00F00FCD"/>
    <w:rsid w:val="00F52A82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2023-04-15T03:07:00Z</cp:lastPrinted>
  <dcterms:created xsi:type="dcterms:W3CDTF">2023-04-15T08:59:00Z</dcterms:created>
  <dcterms:modified xsi:type="dcterms:W3CDTF">2023-04-15T08:59:00Z</dcterms:modified>
</cp:coreProperties>
</file>