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EB" w:rsidRPr="00237A0E" w:rsidRDefault="003113B5" w:rsidP="00CB0023">
      <w:pPr>
        <w:bidi/>
        <w:spacing w:after="0"/>
        <w:jc w:val="center"/>
        <w:rPr>
          <w:rFonts w:cs="B Titr"/>
          <w:b/>
          <w:bCs/>
          <w:sz w:val="40"/>
          <w:szCs w:val="40"/>
          <w:u w:val="single"/>
          <w:rtl/>
          <w:lang w:bidi="fa-IR"/>
        </w:rPr>
      </w:pPr>
      <w:r w:rsidRPr="00237A0E">
        <w:rPr>
          <w:rFonts w:cs="B Titr" w:hint="cs"/>
          <w:b/>
          <w:bCs/>
          <w:sz w:val="40"/>
          <w:szCs w:val="40"/>
          <w:u w:val="single"/>
          <w:rtl/>
          <w:lang w:bidi="fa-IR"/>
        </w:rPr>
        <w:t>فر</w:t>
      </w:r>
      <w:r w:rsidR="00C36F98">
        <w:rPr>
          <w:rFonts w:cs="B Titr" w:hint="cs"/>
          <w:b/>
          <w:bCs/>
          <w:sz w:val="40"/>
          <w:szCs w:val="40"/>
          <w:u w:val="single"/>
          <w:rtl/>
          <w:lang w:bidi="fa-IR"/>
        </w:rPr>
        <w:t>ا</w:t>
      </w:r>
      <w:r w:rsidRPr="00237A0E">
        <w:rPr>
          <w:rFonts w:cs="B Titr" w:hint="cs"/>
          <w:b/>
          <w:bCs/>
          <w:sz w:val="40"/>
          <w:szCs w:val="40"/>
          <w:u w:val="single"/>
          <w:rtl/>
          <w:lang w:bidi="fa-IR"/>
        </w:rPr>
        <w:t>خوان ثبت</w:t>
      </w:r>
      <w:r w:rsidR="004B2C15">
        <w:rPr>
          <w:rFonts w:cs="B Titr" w:hint="cs"/>
          <w:b/>
          <w:bCs/>
          <w:sz w:val="40"/>
          <w:szCs w:val="40"/>
          <w:u w:val="single"/>
          <w:rtl/>
          <w:lang w:bidi="fa-IR"/>
        </w:rPr>
        <w:t xml:space="preserve"> نام</w:t>
      </w:r>
      <w:r w:rsidRPr="00237A0E">
        <w:rPr>
          <w:rFonts w:cs="B Titr" w:hint="cs"/>
          <w:b/>
          <w:bCs/>
          <w:sz w:val="40"/>
          <w:szCs w:val="40"/>
          <w:u w:val="single"/>
          <w:rtl/>
          <w:lang w:bidi="fa-IR"/>
        </w:rPr>
        <w:t xml:space="preserve"> هتل</w:t>
      </w:r>
      <w:r w:rsidR="00101B86">
        <w:rPr>
          <w:rFonts w:cs="B Titr" w:hint="cs"/>
          <w:b/>
          <w:bCs/>
          <w:sz w:val="40"/>
          <w:szCs w:val="40"/>
          <w:u w:val="single"/>
          <w:rtl/>
          <w:lang w:bidi="fa-IR"/>
        </w:rPr>
        <w:t xml:space="preserve"> ساحلی</w:t>
      </w:r>
      <w:r w:rsidRPr="00237A0E">
        <w:rPr>
          <w:rFonts w:cs="B Titr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CB0023">
        <w:rPr>
          <w:rFonts w:cs="B Titr" w:hint="cs"/>
          <w:b/>
          <w:bCs/>
          <w:sz w:val="40"/>
          <w:szCs w:val="40"/>
          <w:u w:val="single"/>
          <w:rtl/>
          <w:lang w:bidi="fa-IR"/>
        </w:rPr>
        <w:t>اشک رامسر</w:t>
      </w:r>
    </w:p>
    <w:p w:rsidR="00A31116" w:rsidRPr="00794642" w:rsidRDefault="00C867DF" w:rsidP="00693937">
      <w:pPr>
        <w:bidi/>
        <w:spacing w:after="0" w:line="240" w:lineRule="auto"/>
        <w:ind w:left="-105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نظر به تائید مدیرعامل محترم بیمارستان مبنی بر عقد قرارداد با هتل </w:t>
      </w:r>
      <w:r w:rsidR="00CB0023">
        <w:rPr>
          <w:rFonts w:cs="B Nazanin" w:hint="cs"/>
          <w:b/>
          <w:bCs/>
          <w:sz w:val="26"/>
          <w:szCs w:val="26"/>
          <w:rtl/>
          <w:lang w:bidi="fa-IR"/>
        </w:rPr>
        <w:t>اشک</w:t>
      </w:r>
      <w:r w:rsidR="00356F1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A7846">
        <w:rPr>
          <w:rFonts w:cs="B Nazanin" w:hint="cs"/>
          <w:b/>
          <w:bCs/>
          <w:sz w:val="26"/>
          <w:szCs w:val="26"/>
          <w:rtl/>
          <w:lang w:bidi="fa-IR"/>
        </w:rPr>
        <w:t xml:space="preserve">در شهر </w:t>
      </w:r>
      <w:r w:rsidR="00CB0023">
        <w:rPr>
          <w:rFonts w:cs="B Nazanin" w:hint="cs"/>
          <w:b/>
          <w:bCs/>
          <w:sz w:val="26"/>
          <w:szCs w:val="26"/>
          <w:rtl/>
          <w:lang w:bidi="fa-IR"/>
        </w:rPr>
        <w:t>رامسر</w:t>
      </w:r>
      <w:r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جهت استفاده کارکنان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26646C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به منظور توزیع عادلانه تسهیلات خدمات رفاهی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بین کارکنان،</w:t>
      </w:r>
      <w:r w:rsidR="0026646C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794642">
        <w:rPr>
          <w:rFonts w:cs="B Nazanin" w:hint="cs"/>
          <w:b/>
          <w:bCs/>
          <w:sz w:val="26"/>
          <w:szCs w:val="26"/>
          <w:rtl/>
          <w:lang w:bidi="fa-IR"/>
        </w:rPr>
        <w:t>علاقمندان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E6127" w:rsidRPr="00794642">
        <w:rPr>
          <w:rFonts w:cs="B Nazanin" w:hint="cs"/>
          <w:b/>
          <w:bCs/>
          <w:sz w:val="26"/>
          <w:szCs w:val="26"/>
          <w:rtl/>
          <w:lang w:bidi="fa-IR"/>
        </w:rPr>
        <w:t>می‌توانند</w:t>
      </w:r>
      <w:r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برای دوره </w:t>
      </w:r>
      <w:r w:rsidR="00356F17">
        <w:rPr>
          <w:rFonts w:cs="B Nazanin" w:hint="cs"/>
          <w:b/>
          <w:bCs/>
          <w:sz w:val="26"/>
          <w:szCs w:val="26"/>
          <w:rtl/>
          <w:lang w:bidi="fa-IR"/>
        </w:rPr>
        <w:t>اعلامی</w:t>
      </w:r>
      <w:r w:rsidR="00BE64D1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که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از تاریخ </w:t>
      </w:r>
      <w:r w:rsidR="009F2D33">
        <w:rPr>
          <w:rFonts w:cs="B Nazanin"/>
          <w:b/>
          <w:bCs/>
          <w:sz w:val="26"/>
          <w:szCs w:val="26"/>
          <w:lang w:bidi="fa-IR"/>
        </w:rPr>
        <w:t>16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356F17">
        <w:rPr>
          <w:rFonts w:cs="B Nazanin"/>
          <w:b/>
          <w:bCs/>
          <w:sz w:val="26"/>
          <w:szCs w:val="26"/>
          <w:lang w:bidi="fa-IR"/>
        </w:rPr>
        <w:t>03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CB0023">
        <w:rPr>
          <w:rFonts w:cs="B Nazanin" w:hint="cs"/>
          <w:b/>
          <w:bCs/>
          <w:sz w:val="26"/>
          <w:szCs w:val="26"/>
          <w:rtl/>
          <w:lang w:bidi="fa-IR"/>
        </w:rPr>
        <w:t>1401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93937">
        <w:rPr>
          <w:rFonts w:cs="B Nazanin" w:hint="cs"/>
          <w:b/>
          <w:bCs/>
          <w:sz w:val="26"/>
          <w:szCs w:val="26"/>
          <w:rtl/>
          <w:lang w:bidi="fa-IR"/>
        </w:rPr>
        <w:t>الی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E51C3">
        <w:rPr>
          <w:rFonts w:cs="B Nazanin" w:hint="cs"/>
          <w:b/>
          <w:bCs/>
          <w:sz w:val="26"/>
          <w:szCs w:val="26"/>
          <w:rtl/>
          <w:lang w:bidi="fa-IR"/>
        </w:rPr>
        <w:t>01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CB0023">
        <w:rPr>
          <w:rFonts w:cs="B Nazanin" w:hint="cs"/>
          <w:b/>
          <w:bCs/>
          <w:sz w:val="26"/>
          <w:szCs w:val="26"/>
          <w:rtl/>
          <w:lang w:bidi="fa-IR"/>
        </w:rPr>
        <w:t>06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CB0023">
        <w:rPr>
          <w:rFonts w:cs="B Nazanin" w:hint="cs"/>
          <w:b/>
          <w:bCs/>
          <w:sz w:val="26"/>
          <w:szCs w:val="26"/>
          <w:rtl/>
          <w:lang w:bidi="fa-IR"/>
        </w:rPr>
        <w:t>1401</w:t>
      </w:r>
      <w:r w:rsidR="006A48DF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در نظر گرفته شده است </w:t>
      </w:r>
      <w:r w:rsidR="008C5C1B" w:rsidRPr="00794642">
        <w:rPr>
          <w:rFonts w:cs="B Nazanin" w:hint="cs"/>
          <w:b/>
          <w:bCs/>
          <w:sz w:val="26"/>
          <w:szCs w:val="26"/>
          <w:rtl/>
          <w:lang w:bidi="fa-IR"/>
        </w:rPr>
        <w:t>جهت</w:t>
      </w:r>
      <w:r w:rsidR="008156B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C27BB" w:rsidRPr="00794642">
        <w:rPr>
          <w:rFonts w:cs="B Nazanin" w:hint="cs"/>
          <w:b/>
          <w:bCs/>
          <w:sz w:val="26"/>
          <w:szCs w:val="26"/>
          <w:rtl/>
          <w:lang w:bidi="fa-IR"/>
        </w:rPr>
        <w:t>ثبت نام</w:t>
      </w:r>
      <w:r w:rsidR="009A254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C27BB" w:rsidRPr="00794642">
        <w:rPr>
          <w:rFonts w:cs="B Nazanin" w:hint="cs"/>
          <w:b/>
          <w:bCs/>
          <w:sz w:val="26"/>
          <w:szCs w:val="26"/>
          <w:rtl/>
          <w:lang w:bidi="fa-IR"/>
        </w:rPr>
        <w:t>به واحد منابع انسانی مراجعه نمایند.</w:t>
      </w:r>
      <w:r w:rsidR="006A48DF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F6E52" w:rsidRPr="00794642">
        <w:rPr>
          <w:rFonts w:cs="B Nazanin" w:hint="cs"/>
          <w:b/>
          <w:bCs/>
          <w:sz w:val="26"/>
          <w:szCs w:val="26"/>
          <w:rtl/>
          <w:lang w:bidi="fa-IR"/>
        </w:rPr>
        <w:t>تمامی پرسنل متقاضی می‌توانند</w:t>
      </w:r>
      <w:r w:rsidR="000907DE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براساس</w:t>
      </w:r>
      <w:r w:rsidR="001F6E52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A75ED">
        <w:rPr>
          <w:rFonts w:cs="B Nazanin" w:hint="cs"/>
          <w:b/>
          <w:bCs/>
          <w:sz w:val="26"/>
          <w:szCs w:val="26"/>
          <w:rtl/>
          <w:lang w:bidi="fa-IR"/>
        </w:rPr>
        <w:t>بازه‌های زمانی تعیین شده</w:t>
      </w:r>
      <w:r w:rsidR="001F6E52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طبق</w:t>
      </w:r>
      <w:r w:rsidR="006A48DF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F6E52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لیست </w:t>
      </w:r>
      <w:r w:rsidR="00EA75ED">
        <w:rPr>
          <w:rFonts w:cs="B Nazanin" w:hint="cs"/>
          <w:b/>
          <w:bCs/>
          <w:sz w:val="26"/>
          <w:szCs w:val="26"/>
          <w:rtl/>
          <w:lang w:bidi="fa-IR"/>
        </w:rPr>
        <w:t>ذیل</w:t>
      </w:r>
      <w:r w:rsidR="001F6E52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C68C8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نسبت به </w:t>
      </w:r>
      <w:r w:rsidR="000907DE" w:rsidRPr="00794642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="003A4D23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0907DE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نویسی </w:t>
      </w:r>
      <w:r w:rsidR="00CC68C8" w:rsidRPr="00794642">
        <w:rPr>
          <w:rFonts w:cs="B Nazanin" w:hint="cs"/>
          <w:b/>
          <w:bCs/>
          <w:sz w:val="26"/>
          <w:szCs w:val="26"/>
          <w:rtl/>
          <w:lang w:bidi="fa-IR"/>
        </w:rPr>
        <w:t>اقدام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A75ED">
        <w:rPr>
          <w:rFonts w:cs="B Nazanin" w:hint="cs"/>
          <w:b/>
          <w:bCs/>
          <w:sz w:val="26"/>
          <w:szCs w:val="26"/>
          <w:rtl/>
          <w:lang w:bidi="fa-IR"/>
        </w:rPr>
        <w:t>نمایند</w:t>
      </w:r>
      <w:r w:rsidR="001038B7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80568" w:rsidRPr="00794642">
        <w:rPr>
          <w:rFonts w:cs="B Nazanin" w:hint="cs"/>
          <w:b/>
          <w:bCs/>
          <w:sz w:val="26"/>
          <w:szCs w:val="26"/>
          <w:rtl/>
          <w:lang w:bidi="fa-IR"/>
        </w:rPr>
        <w:t>و اسامی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افراد متقاضی</w:t>
      </w:r>
      <w:r w:rsidR="00780568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بعد از انجام قرعه</w:t>
      </w:r>
      <w:r w:rsidR="003A4D23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780568" w:rsidRPr="00794642">
        <w:rPr>
          <w:rFonts w:cs="B Nazanin" w:hint="cs"/>
          <w:b/>
          <w:bCs/>
          <w:sz w:val="26"/>
          <w:szCs w:val="26"/>
          <w:rtl/>
          <w:lang w:bidi="fa-IR"/>
        </w:rPr>
        <w:t>کشی اعلام می‌گردد</w:t>
      </w:r>
      <w:r w:rsidR="007F43D3" w:rsidRPr="00794642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A350ED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page" w:tblpX="1951" w:tblpY="78"/>
        <w:tblW w:w="0" w:type="auto"/>
        <w:tblLook w:val="04A0" w:firstRow="1" w:lastRow="0" w:firstColumn="1" w:lastColumn="0" w:noHBand="0" w:noVBand="1"/>
      </w:tblPr>
      <w:tblGrid>
        <w:gridCol w:w="2677"/>
        <w:gridCol w:w="1211"/>
      </w:tblGrid>
      <w:tr w:rsidR="00996B12" w:rsidTr="00C241C9">
        <w:tc>
          <w:tcPr>
            <w:tcW w:w="3888" w:type="dxa"/>
            <w:gridSpan w:val="2"/>
            <w:shd w:val="clear" w:color="auto" w:fill="D9D9D9" w:themeFill="background1" w:themeFillShade="D9"/>
          </w:tcPr>
          <w:p w:rsidR="00996B12" w:rsidRPr="00C241C9" w:rsidRDefault="00996B12" w:rsidP="00C241C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هزینه ها برای 3 شب اقامت</w:t>
            </w:r>
          </w:p>
        </w:tc>
      </w:tr>
      <w:tr w:rsidR="00996B12" w:rsidTr="00C241C9">
        <w:tc>
          <w:tcPr>
            <w:tcW w:w="2677" w:type="dxa"/>
            <w:shd w:val="clear" w:color="auto" w:fill="D9D9D9" w:themeFill="background1" w:themeFillShade="D9"/>
          </w:tcPr>
          <w:p w:rsidR="00996B12" w:rsidRPr="00F779D4" w:rsidRDefault="00996B12" w:rsidP="00C241C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F779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اقامت (ریال)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96B12" w:rsidRPr="00C241C9" w:rsidRDefault="00996B12" w:rsidP="00C241C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نفرات</w:t>
            </w:r>
          </w:p>
        </w:tc>
      </w:tr>
      <w:tr w:rsidR="00996B12" w:rsidTr="00C241C9">
        <w:tc>
          <w:tcPr>
            <w:tcW w:w="2677" w:type="dxa"/>
          </w:tcPr>
          <w:p w:rsidR="00996B12" w:rsidRPr="00C241C9" w:rsidRDefault="00996B12" w:rsidP="00C241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15.675.00</w:t>
            </w:r>
            <w:r w:rsidR="00C241C9"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0 </w:t>
            </w:r>
          </w:p>
        </w:tc>
        <w:tc>
          <w:tcPr>
            <w:tcW w:w="1211" w:type="dxa"/>
          </w:tcPr>
          <w:p w:rsidR="00996B12" w:rsidRPr="00C241C9" w:rsidRDefault="00996B12" w:rsidP="00C241C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96B12" w:rsidTr="00C241C9">
        <w:tc>
          <w:tcPr>
            <w:tcW w:w="2677" w:type="dxa"/>
            <w:shd w:val="clear" w:color="auto" w:fill="D9D9D9" w:themeFill="background1" w:themeFillShade="D9"/>
          </w:tcPr>
          <w:p w:rsidR="00996B12" w:rsidRPr="00C241C9" w:rsidRDefault="00996B12" w:rsidP="00C241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23.512.500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96B12" w:rsidRPr="00C241C9" w:rsidRDefault="00996B12" w:rsidP="00C241C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96B12" w:rsidTr="00C241C9">
        <w:tc>
          <w:tcPr>
            <w:tcW w:w="2677" w:type="dxa"/>
          </w:tcPr>
          <w:p w:rsidR="00996B12" w:rsidRPr="00C241C9" w:rsidRDefault="00996B12" w:rsidP="00C241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31.350.000</w:t>
            </w:r>
          </w:p>
        </w:tc>
        <w:tc>
          <w:tcPr>
            <w:tcW w:w="1211" w:type="dxa"/>
          </w:tcPr>
          <w:p w:rsidR="00996B12" w:rsidRPr="00C241C9" w:rsidRDefault="00996B12" w:rsidP="00C241C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96B12" w:rsidTr="00C241C9">
        <w:tc>
          <w:tcPr>
            <w:tcW w:w="2677" w:type="dxa"/>
            <w:shd w:val="clear" w:color="auto" w:fill="D9D9D9" w:themeFill="background1" w:themeFillShade="D9"/>
          </w:tcPr>
          <w:p w:rsidR="00996B12" w:rsidRPr="00C241C9" w:rsidRDefault="00996B12" w:rsidP="00C241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39.187.500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96B12" w:rsidRPr="00C241C9" w:rsidRDefault="00996B12" w:rsidP="00C241C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41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A45751" w:rsidRPr="007A263D" w:rsidRDefault="00A45751" w:rsidP="00672EC3">
      <w:pPr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A263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شرایط</w:t>
      </w:r>
      <w:r w:rsidR="00A41198" w:rsidRPr="007A263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اختصاصی استفاده از این هتل به شرح ذیل می باشد</w:t>
      </w:r>
      <w:r w:rsidR="00681E89" w:rsidRPr="007A263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A31116" w:rsidRPr="00794642" w:rsidRDefault="00153B91" w:rsidP="00356F1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مدت اقامت </w:t>
      </w:r>
      <w:r w:rsidR="00AC224D" w:rsidRPr="00794642">
        <w:rPr>
          <w:rFonts w:cs="B Nazanin" w:hint="cs"/>
          <w:b/>
          <w:bCs/>
          <w:sz w:val="26"/>
          <w:szCs w:val="26"/>
          <w:rtl/>
          <w:lang w:bidi="fa-IR"/>
        </w:rPr>
        <w:t>3 شب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به همراه صبحانه</w:t>
      </w:r>
      <w:r w:rsidR="00051909">
        <w:rPr>
          <w:rFonts w:cs="B Nazanin" w:hint="cs"/>
          <w:b/>
          <w:bCs/>
          <w:sz w:val="26"/>
          <w:szCs w:val="26"/>
          <w:rtl/>
          <w:lang w:bidi="fa-IR"/>
        </w:rPr>
        <w:t>(بوفه</w:t>
      </w:r>
      <w:r w:rsidR="00356F17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AC224D" w:rsidRPr="00794642">
        <w:rPr>
          <w:rFonts w:cs="B Nazanin" w:hint="cs"/>
          <w:b/>
          <w:bCs/>
          <w:sz w:val="26"/>
          <w:szCs w:val="26"/>
          <w:rtl/>
          <w:lang w:bidi="fa-IR"/>
        </w:rPr>
        <w:t>می</w:t>
      </w:r>
      <w:r w:rsidR="00356F17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AC224D" w:rsidRPr="00794642">
        <w:rPr>
          <w:rFonts w:cs="B Nazanin" w:hint="cs"/>
          <w:b/>
          <w:bCs/>
          <w:sz w:val="26"/>
          <w:szCs w:val="26"/>
          <w:rtl/>
          <w:lang w:bidi="fa-IR"/>
        </w:rPr>
        <w:t>باشد</w:t>
      </w:r>
      <w:r w:rsidR="00A350ED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31116" w:rsidRPr="00794642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D35EE5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Start w:id="0" w:name="_GoBack"/>
      <w:bookmarkEnd w:id="0"/>
    </w:p>
    <w:p w:rsidR="00D306D4" w:rsidRDefault="00362ECA" w:rsidP="00FA188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حداکثر </w:t>
      </w:r>
      <w:r w:rsidR="00BC3500">
        <w:rPr>
          <w:rFonts w:cs="B Nazanin" w:hint="cs"/>
          <w:b/>
          <w:bCs/>
          <w:sz w:val="26"/>
          <w:szCs w:val="26"/>
          <w:rtl/>
          <w:lang w:bidi="fa-IR"/>
        </w:rPr>
        <w:t xml:space="preserve">ظرفیت </w:t>
      </w:r>
      <w:r w:rsidR="00FA1886">
        <w:rPr>
          <w:rFonts w:cs="B Nazanin" w:hint="cs"/>
          <w:b/>
          <w:bCs/>
          <w:sz w:val="26"/>
          <w:szCs w:val="26"/>
          <w:rtl/>
          <w:lang w:bidi="fa-IR"/>
        </w:rPr>
        <w:t>واحد</w:t>
      </w:r>
      <w:r w:rsidR="00E11E2F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برای اقامت </w:t>
      </w:r>
      <w:r w:rsidR="00101B86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D35EE5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11E2F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نفر </w:t>
      </w:r>
      <w:r w:rsidR="00BC3500">
        <w:rPr>
          <w:rFonts w:cs="B Nazanin" w:hint="cs"/>
          <w:b/>
          <w:bCs/>
          <w:sz w:val="26"/>
          <w:szCs w:val="26"/>
          <w:rtl/>
          <w:lang w:bidi="fa-IR"/>
        </w:rPr>
        <w:t>می باشد.</w:t>
      </w:r>
    </w:p>
    <w:p w:rsidR="0059647D" w:rsidRPr="00BC3500" w:rsidRDefault="0059647D" w:rsidP="0059647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هزینه کودک زیر 5 سال رایگان می باشد.</w:t>
      </w:r>
    </w:p>
    <w:p w:rsidR="0059647D" w:rsidRDefault="00681E89" w:rsidP="004E45D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هزینه </w:t>
      </w:r>
      <w:r w:rsidR="0059647D">
        <w:rPr>
          <w:rFonts w:cs="B Nazanin" w:hint="cs"/>
          <w:b/>
          <w:bCs/>
          <w:sz w:val="26"/>
          <w:szCs w:val="26"/>
          <w:rtl/>
          <w:lang w:bidi="fa-IR"/>
        </w:rPr>
        <w:t xml:space="preserve">به صورت </w:t>
      </w:r>
      <w:r w:rsidR="0059647D" w:rsidRPr="00E7671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نفر شبی 2.612.500 ریال</w:t>
      </w:r>
      <w:r w:rsidR="0059647D">
        <w:rPr>
          <w:rFonts w:cs="B Nazanin" w:hint="cs"/>
          <w:b/>
          <w:bCs/>
          <w:sz w:val="26"/>
          <w:szCs w:val="26"/>
          <w:rtl/>
          <w:lang w:bidi="fa-IR"/>
        </w:rPr>
        <w:t xml:space="preserve"> محاسبه می گردد</w:t>
      </w:r>
      <w:r w:rsidR="002A2E08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A45751" w:rsidRDefault="0059647D" w:rsidP="00700E1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هزینه اقامت 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در </w:t>
      </w:r>
      <w:r w:rsidR="008C7B33" w:rsidRPr="00E7671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3 قسط</w:t>
      </w:r>
      <w:r w:rsidR="009713E9" w:rsidRPr="00E7671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مساوی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از</w:t>
      </w:r>
      <w:r w:rsidR="009713E9">
        <w:rPr>
          <w:rFonts w:cs="B Nazanin" w:hint="cs"/>
          <w:b/>
          <w:bCs/>
          <w:sz w:val="26"/>
          <w:szCs w:val="26"/>
          <w:rtl/>
          <w:lang w:bidi="fa-IR"/>
        </w:rPr>
        <w:t xml:space="preserve"> حقوق</w:t>
      </w:r>
      <w:r w:rsidR="008C7B33">
        <w:rPr>
          <w:rFonts w:cs="B Nazanin" w:hint="cs"/>
          <w:b/>
          <w:bCs/>
          <w:sz w:val="26"/>
          <w:szCs w:val="26"/>
          <w:rtl/>
          <w:lang w:bidi="fa-IR"/>
        </w:rPr>
        <w:t xml:space="preserve"> وی کسر می‌گردد.</w:t>
      </w:r>
      <w:r w:rsidR="007B0585" w:rsidRPr="007946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B3160F" w:rsidRPr="005300D2" w:rsidRDefault="00B3160F" w:rsidP="000742C3">
      <w:pPr>
        <w:pStyle w:val="ListParagraph"/>
        <w:bidi/>
        <w:spacing w:after="0" w:line="360" w:lineRule="auto"/>
        <w:jc w:val="both"/>
        <w:rPr>
          <w:rFonts w:cs="B Titr"/>
          <w:b/>
          <w:bCs/>
          <w:sz w:val="26"/>
          <w:szCs w:val="26"/>
          <w:u w:val="single"/>
          <w:lang w:bidi="fa-IR"/>
        </w:rPr>
      </w:pPr>
      <w:r w:rsidRPr="005300D2">
        <w:rPr>
          <w:rFonts w:cs="B Titr" w:hint="cs"/>
          <w:b/>
          <w:bCs/>
          <w:sz w:val="26"/>
          <w:szCs w:val="26"/>
          <w:u w:val="single"/>
          <w:rtl/>
          <w:lang w:bidi="fa-IR"/>
        </w:rPr>
        <w:t>تاریخ‌های قابل ثبت‌نام:</w:t>
      </w:r>
    </w:p>
    <w:tbl>
      <w:tblPr>
        <w:tblStyle w:val="TableGrid"/>
        <w:bidiVisual/>
        <w:tblW w:w="0" w:type="auto"/>
        <w:tblInd w:w="1803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</w:tblGrid>
      <w:tr w:rsidR="004E45DA" w:rsidTr="00CB7312">
        <w:trPr>
          <w:trHeight w:val="332"/>
        </w:trPr>
        <w:tc>
          <w:tcPr>
            <w:tcW w:w="1872" w:type="dxa"/>
            <w:shd w:val="clear" w:color="auto" w:fill="D9D9D9" w:themeFill="background1" w:themeFillShade="D9"/>
          </w:tcPr>
          <w:p w:rsidR="004E45DA" w:rsidRPr="00646CA7" w:rsidRDefault="004E45DA" w:rsidP="00CB4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6CA7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E45DA" w:rsidRPr="00646CA7" w:rsidRDefault="004E45DA" w:rsidP="00CB4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6CA7">
              <w:rPr>
                <w:rFonts w:cs="B Nazanin" w:hint="cs"/>
                <w:b/>
                <w:bCs/>
                <w:rtl/>
                <w:lang w:bidi="fa-IR"/>
              </w:rPr>
              <w:t>تاریخ خروج</w:t>
            </w:r>
          </w:p>
        </w:tc>
        <w:tc>
          <w:tcPr>
            <w:tcW w:w="1872" w:type="dxa"/>
            <w:shd w:val="clear" w:color="auto" w:fill="FFFFFF" w:themeFill="background1"/>
          </w:tcPr>
          <w:p w:rsidR="004E45DA" w:rsidRPr="00646CA7" w:rsidRDefault="004E45DA" w:rsidP="00CB4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6CA7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1872" w:type="dxa"/>
            <w:shd w:val="clear" w:color="auto" w:fill="FFFFFF" w:themeFill="background1"/>
          </w:tcPr>
          <w:p w:rsidR="004E45DA" w:rsidRPr="00646CA7" w:rsidRDefault="004E45DA" w:rsidP="00CB4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6CA7">
              <w:rPr>
                <w:rFonts w:cs="B Nazanin" w:hint="cs"/>
                <w:b/>
                <w:bCs/>
                <w:rtl/>
                <w:lang w:bidi="fa-IR"/>
              </w:rPr>
              <w:t>تاریخ خروج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E45DA" w:rsidRPr="00646CA7" w:rsidRDefault="004E45DA" w:rsidP="00CB4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6CA7">
              <w:rPr>
                <w:rFonts w:cs="B Nazanin" w:hint="cs"/>
                <w:b/>
                <w:bCs/>
                <w:rtl/>
                <w:lang w:bidi="fa-IR"/>
              </w:rPr>
              <w:t>تاریخ ورود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E45DA" w:rsidRPr="00646CA7" w:rsidRDefault="004E45DA" w:rsidP="00CB4C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6CA7">
              <w:rPr>
                <w:rFonts w:cs="B Nazanin" w:hint="cs"/>
                <w:b/>
                <w:bCs/>
                <w:rtl/>
                <w:lang w:bidi="fa-IR"/>
              </w:rPr>
              <w:t>تاریخ خروج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16/03/1401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19/03/1401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19/03/1401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22/03/1401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22/03/1401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25/03/1401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25/03/1401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28/03/1401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28/03/1401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31/03/1401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31/03/1401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03/04/1401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03/04/1401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06/04/1401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29/05/1401</w:t>
            </w:r>
          </w:p>
        </w:tc>
      </w:tr>
      <w:tr w:rsidR="00466C86" w:rsidTr="00CB7312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06/04/1401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02/05/1401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01/06/1401</w:t>
            </w:r>
          </w:p>
        </w:tc>
      </w:tr>
      <w:tr w:rsidR="00466C86" w:rsidTr="00466C86">
        <w:trPr>
          <w:trHeight w:hRule="exact" w:val="432"/>
        </w:trPr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09/04/1401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12/04/1401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05/05/1401</w:t>
            </w:r>
          </w:p>
        </w:tc>
        <w:tc>
          <w:tcPr>
            <w:tcW w:w="1872" w:type="dxa"/>
            <w:shd w:val="clear" w:color="auto" w:fill="FFFFFF" w:themeFill="background1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08/05/1401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466C86" w:rsidRPr="00D6469A" w:rsidRDefault="00466C86" w:rsidP="00466C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B257F" w:rsidRPr="00C263C6" w:rsidRDefault="002B257F" w:rsidP="005178FB">
      <w:pPr>
        <w:bidi/>
        <w:rPr>
          <w:rFonts w:cs="B Nazanin"/>
          <w:rtl/>
          <w:lang w:bidi="fa-IR"/>
        </w:rPr>
      </w:pPr>
    </w:p>
    <w:sectPr w:rsidR="002B257F" w:rsidRPr="00C263C6" w:rsidSect="00646CA7">
      <w:pgSz w:w="16839" w:h="11907" w:orient="landscape" w:code="9"/>
      <w:pgMar w:top="630" w:right="999" w:bottom="72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E2" w:rsidRDefault="00B30FE2" w:rsidP="001606EB">
      <w:pPr>
        <w:spacing w:after="0" w:line="240" w:lineRule="auto"/>
      </w:pPr>
      <w:r>
        <w:separator/>
      </w:r>
    </w:p>
  </w:endnote>
  <w:endnote w:type="continuationSeparator" w:id="0">
    <w:p w:rsidR="00B30FE2" w:rsidRDefault="00B30FE2" w:rsidP="0016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E2" w:rsidRDefault="00B30FE2" w:rsidP="001606EB">
      <w:pPr>
        <w:spacing w:after="0" w:line="240" w:lineRule="auto"/>
      </w:pPr>
      <w:r>
        <w:separator/>
      </w:r>
    </w:p>
  </w:footnote>
  <w:footnote w:type="continuationSeparator" w:id="0">
    <w:p w:rsidR="00B30FE2" w:rsidRDefault="00B30FE2" w:rsidP="0016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10DBA"/>
    <w:multiLevelType w:val="hybridMultilevel"/>
    <w:tmpl w:val="76841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98"/>
    <w:rsid w:val="00006681"/>
    <w:rsid w:val="0004267C"/>
    <w:rsid w:val="00042A7C"/>
    <w:rsid w:val="00051909"/>
    <w:rsid w:val="0005223B"/>
    <w:rsid w:val="000533FE"/>
    <w:rsid w:val="00056556"/>
    <w:rsid w:val="00061BF7"/>
    <w:rsid w:val="000742C3"/>
    <w:rsid w:val="00075AF3"/>
    <w:rsid w:val="000907DE"/>
    <w:rsid w:val="00094415"/>
    <w:rsid w:val="000C2610"/>
    <w:rsid w:val="000E3A85"/>
    <w:rsid w:val="000E3E90"/>
    <w:rsid w:val="00101B86"/>
    <w:rsid w:val="001038B7"/>
    <w:rsid w:val="00116626"/>
    <w:rsid w:val="0013364C"/>
    <w:rsid w:val="00142E83"/>
    <w:rsid w:val="00153B81"/>
    <w:rsid w:val="00153B91"/>
    <w:rsid w:val="00153F43"/>
    <w:rsid w:val="001606EB"/>
    <w:rsid w:val="0016732E"/>
    <w:rsid w:val="0017778D"/>
    <w:rsid w:val="00181309"/>
    <w:rsid w:val="001871EE"/>
    <w:rsid w:val="001948EB"/>
    <w:rsid w:val="001A742C"/>
    <w:rsid w:val="001A7846"/>
    <w:rsid w:val="001B00CC"/>
    <w:rsid w:val="001C27BB"/>
    <w:rsid w:val="001C5747"/>
    <w:rsid w:val="001D0B6B"/>
    <w:rsid w:val="001F6E52"/>
    <w:rsid w:val="00200DB2"/>
    <w:rsid w:val="00233463"/>
    <w:rsid w:val="00234864"/>
    <w:rsid w:val="00237A0E"/>
    <w:rsid w:val="00255F55"/>
    <w:rsid w:val="0026646C"/>
    <w:rsid w:val="00292734"/>
    <w:rsid w:val="00294504"/>
    <w:rsid w:val="002A001A"/>
    <w:rsid w:val="002A0E72"/>
    <w:rsid w:val="002A2E08"/>
    <w:rsid w:val="002B257F"/>
    <w:rsid w:val="002D2C0C"/>
    <w:rsid w:val="002D791B"/>
    <w:rsid w:val="002F04D1"/>
    <w:rsid w:val="00302E9D"/>
    <w:rsid w:val="003113B5"/>
    <w:rsid w:val="003148F4"/>
    <w:rsid w:val="00330377"/>
    <w:rsid w:val="00335578"/>
    <w:rsid w:val="00356F17"/>
    <w:rsid w:val="0035761C"/>
    <w:rsid w:val="0036111B"/>
    <w:rsid w:val="00362ECA"/>
    <w:rsid w:val="00370118"/>
    <w:rsid w:val="00387CC3"/>
    <w:rsid w:val="00392C21"/>
    <w:rsid w:val="003A349B"/>
    <w:rsid w:val="003A4D23"/>
    <w:rsid w:val="003C4207"/>
    <w:rsid w:val="003C6DF5"/>
    <w:rsid w:val="003D4E26"/>
    <w:rsid w:val="003E4B1A"/>
    <w:rsid w:val="003E6127"/>
    <w:rsid w:val="003F0E80"/>
    <w:rsid w:val="003F6D09"/>
    <w:rsid w:val="00405ACF"/>
    <w:rsid w:val="0040648C"/>
    <w:rsid w:val="004166C5"/>
    <w:rsid w:val="004239B3"/>
    <w:rsid w:val="004357A1"/>
    <w:rsid w:val="00442E66"/>
    <w:rsid w:val="00452B13"/>
    <w:rsid w:val="00453775"/>
    <w:rsid w:val="004550E0"/>
    <w:rsid w:val="0046140F"/>
    <w:rsid w:val="00461BE1"/>
    <w:rsid w:val="00466C86"/>
    <w:rsid w:val="00470E1B"/>
    <w:rsid w:val="0047642E"/>
    <w:rsid w:val="00486317"/>
    <w:rsid w:val="004B2C15"/>
    <w:rsid w:val="004C4488"/>
    <w:rsid w:val="004E1F36"/>
    <w:rsid w:val="004E45DA"/>
    <w:rsid w:val="005178FB"/>
    <w:rsid w:val="005300D2"/>
    <w:rsid w:val="00537DDF"/>
    <w:rsid w:val="00542D6A"/>
    <w:rsid w:val="005628E9"/>
    <w:rsid w:val="00592F13"/>
    <w:rsid w:val="0059647D"/>
    <w:rsid w:val="005A26A5"/>
    <w:rsid w:val="005C7491"/>
    <w:rsid w:val="005D4A59"/>
    <w:rsid w:val="005F4128"/>
    <w:rsid w:val="006105E9"/>
    <w:rsid w:val="0061157F"/>
    <w:rsid w:val="006208C4"/>
    <w:rsid w:val="00620A0B"/>
    <w:rsid w:val="00632AC6"/>
    <w:rsid w:val="0063422D"/>
    <w:rsid w:val="00646CA7"/>
    <w:rsid w:val="006663A7"/>
    <w:rsid w:val="00672EC3"/>
    <w:rsid w:val="00681E89"/>
    <w:rsid w:val="006908C8"/>
    <w:rsid w:val="00693937"/>
    <w:rsid w:val="006A48DF"/>
    <w:rsid w:val="006B2941"/>
    <w:rsid w:val="006B509A"/>
    <w:rsid w:val="006E0B4A"/>
    <w:rsid w:val="006F1409"/>
    <w:rsid w:val="006F3A61"/>
    <w:rsid w:val="00700E1A"/>
    <w:rsid w:val="007054D4"/>
    <w:rsid w:val="0071221D"/>
    <w:rsid w:val="00731F42"/>
    <w:rsid w:val="00742098"/>
    <w:rsid w:val="00774A3B"/>
    <w:rsid w:val="00780568"/>
    <w:rsid w:val="00791C52"/>
    <w:rsid w:val="007922CF"/>
    <w:rsid w:val="00794642"/>
    <w:rsid w:val="00797C89"/>
    <w:rsid w:val="007A263D"/>
    <w:rsid w:val="007A6698"/>
    <w:rsid w:val="007B0585"/>
    <w:rsid w:val="007C0531"/>
    <w:rsid w:val="007E5DDB"/>
    <w:rsid w:val="007F0FCE"/>
    <w:rsid w:val="007F1D0C"/>
    <w:rsid w:val="007F43D3"/>
    <w:rsid w:val="00805D8C"/>
    <w:rsid w:val="008101F8"/>
    <w:rsid w:val="008156B7"/>
    <w:rsid w:val="008452DA"/>
    <w:rsid w:val="00851A46"/>
    <w:rsid w:val="0085342D"/>
    <w:rsid w:val="0087458A"/>
    <w:rsid w:val="00880A2C"/>
    <w:rsid w:val="008831ED"/>
    <w:rsid w:val="00893C40"/>
    <w:rsid w:val="008B66E3"/>
    <w:rsid w:val="008B793A"/>
    <w:rsid w:val="008C3DE9"/>
    <w:rsid w:val="008C4036"/>
    <w:rsid w:val="008C5C1B"/>
    <w:rsid w:val="008C5E38"/>
    <w:rsid w:val="008C7B33"/>
    <w:rsid w:val="008E51C3"/>
    <w:rsid w:val="008F0388"/>
    <w:rsid w:val="008F57FC"/>
    <w:rsid w:val="009107FA"/>
    <w:rsid w:val="00910D8B"/>
    <w:rsid w:val="00947DD8"/>
    <w:rsid w:val="00961139"/>
    <w:rsid w:val="009713E9"/>
    <w:rsid w:val="009835CF"/>
    <w:rsid w:val="00994E3B"/>
    <w:rsid w:val="00996B12"/>
    <w:rsid w:val="009A2547"/>
    <w:rsid w:val="009C08C7"/>
    <w:rsid w:val="009C1E48"/>
    <w:rsid w:val="009D1F30"/>
    <w:rsid w:val="009D63F8"/>
    <w:rsid w:val="009D6F3E"/>
    <w:rsid w:val="009F2D33"/>
    <w:rsid w:val="009F5AC0"/>
    <w:rsid w:val="00A31116"/>
    <w:rsid w:val="00A350ED"/>
    <w:rsid w:val="00A41198"/>
    <w:rsid w:val="00A45751"/>
    <w:rsid w:val="00A66F09"/>
    <w:rsid w:val="00AB4889"/>
    <w:rsid w:val="00AC224D"/>
    <w:rsid w:val="00AD2514"/>
    <w:rsid w:val="00AE188A"/>
    <w:rsid w:val="00AF22EA"/>
    <w:rsid w:val="00AF27B9"/>
    <w:rsid w:val="00AF49F7"/>
    <w:rsid w:val="00B15147"/>
    <w:rsid w:val="00B30FE2"/>
    <w:rsid w:val="00B3160F"/>
    <w:rsid w:val="00B53EE5"/>
    <w:rsid w:val="00B66C31"/>
    <w:rsid w:val="00B822D0"/>
    <w:rsid w:val="00B82AE7"/>
    <w:rsid w:val="00B85F05"/>
    <w:rsid w:val="00B9128A"/>
    <w:rsid w:val="00BA5E11"/>
    <w:rsid w:val="00BB42D9"/>
    <w:rsid w:val="00BC3500"/>
    <w:rsid w:val="00BC6B3F"/>
    <w:rsid w:val="00BD2D9E"/>
    <w:rsid w:val="00BD68ED"/>
    <w:rsid w:val="00BE64D1"/>
    <w:rsid w:val="00BF206F"/>
    <w:rsid w:val="00BF2E5F"/>
    <w:rsid w:val="00BF67CA"/>
    <w:rsid w:val="00C241C9"/>
    <w:rsid w:val="00C263C6"/>
    <w:rsid w:val="00C30219"/>
    <w:rsid w:val="00C36F98"/>
    <w:rsid w:val="00C841E5"/>
    <w:rsid w:val="00C867DF"/>
    <w:rsid w:val="00CA4013"/>
    <w:rsid w:val="00CB0023"/>
    <w:rsid w:val="00CB4CD6"/>
    <w:rsid w:val="00CB7312"/>
    <w:rsid w:val="00CC68C8"/>
    <w:rsid w:val="00CD314A"/>
    <w:rsid w:val="00CE1C8B"/>
    <w:rsid w:val="00CE3EB6"/>
    <w:rsid w:val="00CE5992"/>
    <w:rsid w:val="00CF44EB"/>
    <w:rsid w:val="00D111DF"/>
    <w:rsid w:val="00D306D4"/>
    <w:rsid w:val="00D32394"/>
    <w:rsid w:val="00D35A6D"/>
    <w:rsid w:val="00D35EE5"/>
    <w:rsid w:val="00D41255"/>
    <w:rsid w:val="00D421A4"/>
    <w:rsid w:val="00D6469A"/>
    <w:rsid w:val="00D844ED"/>
    <w:rsid w:val="00DB29BD"/>
    <w:rsid w:val="00DB506F"/>
    <w:rsid w:val="00DE3084"/>
    <w:rsid w:val="00DE57D7"/>
    <w:rsid w:val="00E039F6"/>
    <w:rsid w:val="00E04C15"/>
    <w:rsid w:val="00E11E2F"/>
    <w:rsid w:val="00E37BD0"/>
    <w:rsid w:val="00E45DD6"/>
    <w:rsid w:val="00E71CF0"/>
    <w:rsid w:val="00E76718"/>
    <w:rsid w:val="00E80736"/>
    <w:rsid w:val="00EA75ED"/>
    <w:rsid w:val="00EF2D20"/>
    <w:rsid w:val="00F15191"/>
    <w:rsid w:val="00F33406"/>
    <w:rsid w:val="00F41D40"/>
    <w:rsid w:val="00F620B8"/>
    <w:rsid w:val="00F6655D"/>
    <w:rsid w:val="00F7660B"/>
    <w:rsid w:val="00F767D5"/>
    <w:rsid w:val="00F779D4"/>
    <w:rsid w:val="00F8223C"/>
    <w:rsid w:val="00F916B5"/>
    <w:rsid w:val="00F94D5C"/>
    <w:rsid w:val="00FA1886"/>
    <w:rsid w:val="00FB2D8F"/>
    <w:rsid w:val="00FB4B7F"/>
    <w:rsid w:val="00FB51E2"/>
    <w:rsid w:val="00FB5435"/>
    <w:rsid w:val="00FB5EB5"/>
    <w:rsid w:val="00FC7C34"/>
    <w:rsid w:val="00FE2DDD"/>
    <w:rsid w:val="00FE67D2"/>
    <w:rsid w:val="00FF58D7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2008D-EA5C-4421-9675-C48AD1A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6EB"/>
  </w:style>
  <w:style w:type="paragraph" w:styleId="Footer">
    <w:name w:val="footer"/>
    <w:basedOn w:val="Normal"/>
    <w:link w:val="FooterChar"/>
    <w:uiPriority w:val="99"/>
    <w:unhideWhenUsed/>
    <w:rsid w:val="0016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6EB"/>
  </w:style>
  <w:style w:type="paragraph" w:styleId="ListParagraph">
    <w:name w:val="List Paragraph"/>
    <w:basedOn w:val="Normal"/>
    <w:uiPriority w:val="34"/>
    <w:qFormat/>
    <w:rsid w:val="00A31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11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19B4-1249-4894-810B-BA46BDDC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کارگزینی</dc:creator>
  <cp:lastModifiedBy>واحدآموزش</cp:lastModifiedBy>
  <cp:revision>87</cp:revision>
  <cp:lastPrinted>2022-05-30T03:37:00Z</cp:lastPrinted>
  <dcterms:created xsi:type="dcterms:W3CDTF">2019-07-25T07:56:00Z</dcterms:created>
  <dcterms:modified xsi:type="dcterms:W3CDTF">2022-05-30T04:09:00Z</dcterms:modified>
</cp:coreProperties>
</file>